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20000"/>
          <w:sz w:val="32"/>
          <w:szCs w:val="32"/>
          <w:rtl w:val="0"/>
        </w:rPr>
        <w:t xml:space="preserve">EAL POLICY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Calibri" w:cs="Calibri" w:eastAsia="Calibri" w:hAnsi="Calibri"/>
          <w:b w:val="1"/>
          <w:color w:val="181514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181514"/>
          <w:sz w:val="32"/>
          <w:szCs w:val="32"/>
          <w:rtl w:val="0"/>
        </w:rPr>
        <w:t xml:space="preserve">English as a</w:t>
      </w:r>
      <w:r w:rsidDel="00000000" w:rsidR="00000000" w:rsidRPr="00000000">
        <w:rPr>
          <w:rFonts w:ascii="Calibri" w:cs="Calibri" w:eastAsia="Calibri" w:hAnsi="Calibri"/>
          <w:b w:val="1"/>
          <w:color w:val="2f2c2b"/>
          <w:sz w:val="32"/>
          <w:szCs w:val="32"/>
          <w:rtl w:val="0"/>
        </w:rPr>
        <w:t xml:space="preserve">n Add</w:t>
      </w:r>
      <w:r w:rsidDel="00000000" w:rsidR="00000000" w:rsidRPr="00000000">
        <w:rPr>
          <w:rFonts w:ascii="Calibri" w:cs="Calibri" w:eastAsia="Calibri" w:hAnsi="Calibri"/>
          <w:b w:val="1"/>
          <w:color w:val="181514"/>
          <w:sz w:val="32"/>
          <w:szCs w:val="32"/>
          <w:rtl w:val="0"/>
        </w:rPr>
        <w:t xml:space="preserve">itiona</w:t>
      </w:r>
      <w:r w:rsidDel="00000000" w:rsidR="00000000" w:rsidRPr="00000000">
        <w:rPr>
          <w:rFonts w:ascii="Calibri" w:cs="Calibri" w:eastAsia="Calibri" w:hAnsi="Calibri"/>
          <w:b w:val="1"/>
          <w:color w:val="2f2c2b"/>
          <w:sz w:val="32"/>
          <w:szCs w:val="32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1"/>
          <w:color w:val="181514"/>
          <w:sz w:val="32"/>
          <w:szCs w:val="32"/>
          <w:rtl w:val="0"/>
        </w:rPr>
        <w:t xml:space="preserve">Language Policy (EAL)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center"/>
        <w:rPr>
          <w:rFonts w:ascii="Calibri" w:cs="Calibri" w:eastAsia="Calibri" w:hAnsi="Calibri"/>
          <w:color w:val="181514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181514"/>
          <w:sz w:val="28"/>
          <w:szCs w:val="28"/>
          <w:rtl w:val="0"/>
        </w:rPr>
        <w:t xml:space="preserve">Headteacher </w:t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jc w:val="center"/>
        <w:rPr>
          <w:rFonts w:ascii="Calibri" w:cs="Calibri" w:eastAsia="Calibri" w:hAnsi="Calibri"/>
          <w:color w:val="181514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181514"/>
          <w:sz w:val="28"/>
          <w:szCs w:val="28"/>
          <w:rtl w:val="0"/>
        </w:rPr>
        <w:t xml:space="preserve">Next Review: September 202</w:t>
      </w:r>
      <w:r w:rsidDel="00000000" w:rsidR="00000000" w:rsidRPr="00000000">
        <w:rPr>
          <w:color w:val="181514"/>
          <w:sz w:val="28"/>
          <w:szCs w:val="28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rPr>
          <w:rFonts w:ascii="Arial" w:cs="Arial" w:eastAsia="Arial" w:hAnsi="Arial"/>
          <w:b w:val="1"/>
          <w:color w:val="181514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Calibri" w:cs="Calibri" w:eastAsia="Calibri" w:hAnsi="Calibri"/>
          <w:b w:val="1"/>
          <w:color w:val="18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81514"/>
          <w:sz w:val="24"/>
          <w:szCs w:val="24"/>
          <w:rtl w:val="0"/>
        </w:rPr>
        <w:t xml:space="preserve">Aims</w:t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rPr>
          <w:rFonts w:ascii="Calibri" w:cs="Calibri" w:eastAsia="Calibri" w:hAnsi="Calibri"/>
          <w:b w:val="1"/>
          <w:color w:val="181514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Rule="auto"/>
        <w:rPr>
          <w:rFonts w:ascii="Calibri" w:cs="Calibri" w:eastAsia="Calibri" w:hAnsi="Calibri"/>
          <w:color w:val="181514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At Jamia Islamia Birmingham we a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e committed to making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opr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ate prov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sion o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f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teaching and resources for pup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ls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whom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nglish is an addit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ona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language and fo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raising the achie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ement of minor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et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c pup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who are a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ri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k from underachie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ement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The school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ill identify i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di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idual pupi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l'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s needs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recogn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ise t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he s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kil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ls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bring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 sc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l and ensure equali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ty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f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acces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to the 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ur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ri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lu</w:t>
      </w:r>
      <w:r w:rsidDel="00000000" w:rsidR="00000000" w:rsidRPr="00000000">
        <w:rPr>
          <w:rFonts w:ascii="Calibri" w:cs="Calibri" w:eastAsia="Calibri" w:hAnsi="Calibri"/>
          <w:color w:val="2f2c2b"/>
          <w:sz w:val="24"/>
          <w:szCs w:val="24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widowControl w:val="0"/>
        <w:spacing w:after="0" w:lineRule="auto"/>
        <w:rPr>
          <w:rFonts w:ascii="Calibri" w:cs="Calibri" w:eastAsia="Calibri" w:hAnsi="Calibri"/>
          <w:color w:val="18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Rule="auto"/>
        <w:rPr>
          <w:rFonts w:ascii="Calibri" w:cs="Calibri" w:eastAsia="Calibri" w:hAnsi="Calibri"/>
          <w:color w:val="18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81514"/>
          <w:sz w:val="24"/>
          <w:szCs w:val="24"/>
          <w:rtl w:val="0"/>
        </w:rPr>
        <w:t xml:space="preserve">Our aims for raising minority achievement will be:</w:t>
      </w:r>
    </w:p>
    <w:p w:rsidR="00000000" w:rsidDel="00000000" w:rsidP="00000000" w:rsidRDefault="00000000" w:rsidRPr="00000000" w14:paraId="0000000B">
      <w:pPr>
        <w:widowControl w:val="0"/>
        <w:spacing w:after="0" w:lineRule="auto"/>
        <w:rPr>
          <w:rFonts w:ascii="Calibri" w:cs="Calibri" w:eastAsia="Calibri" w:hAnsi="Calibri"/>
          <w:color w:val="18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To ensure that the scho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wi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der 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nse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a5857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is 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min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g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o assess individual chil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n fo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gniti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ve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, 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ducation backgr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und and lin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2c2b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514"/>
          <w:sz w:val="24"/>
          <w:szCs w:val="24"/>
          <w:u w:val="none"/>
          <w:shd w:fill="auto" w:val="clear"/>
          <w:vertAlign w:val="baseline"/>
          <w:rtl w:val="0"/>
        </w:rPr>
        <w:t xml:space="preserve">uistic repertoire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ish communication link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wit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 home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nd fa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mily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and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iden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tify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ultur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al 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igio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ack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nd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ssess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rogr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ss 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ck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pupil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ave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 op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rtu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achie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ve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heir full 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learning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 liais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 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ith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ther phase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of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educa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 ap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 keep all sta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f informed by providing opportunities for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inf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ormatio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sha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645d5a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gath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 ensure all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 staff wi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ll be made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re of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lt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of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dr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en 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every ef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fort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wil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 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ensure 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scho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 is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we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ming: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including reflec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ion on other cu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2000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tu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es as a normal par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of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2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 curri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2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lum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parent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forma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ion boo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on displa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pprop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availab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arenes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2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ug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out the sc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By 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ng av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ailab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 du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l lan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 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ce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and bo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ks 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iate and di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ing pic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 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eflec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ing di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ferent cul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ing sensitive to cultural needs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Staff will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min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eleva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 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mat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on 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ed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ins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et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ach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644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pp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super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31110"/>
          <w:sz w:val="24"/>
          <w:szCs w:val="24"/>
          <w:u w:val="none"/>
          <w:shd w:fill="auto" w:val="clear"/>
          <w:vertAlign w:val="baseline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b2826"/>
          <w:sz w:val="24"/>
          <w:szCs w:val="24"/>
          <w:u w:val="none"/>
          <w:shd w:fill="auto" w:val="clear"/>
          <w:vertAlign w:val="baseline"/>
          <w:rtl w:val="0"/>
        </w:rPr>
        <w:t xml:space="preserve">aff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2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lineRule="auto"/>
        <w:ind w:left="686" w:firstLine="0"/>
        <w:rPr>
          <w:rFonts w:ascii="Calibri" w:cs="Calibri" w:eastAsia="Calibri" w:hAnsi="Calibri"/>
          <w:color w:val="2b28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lineRule="auto"/>
        <w:rPr>
          <w:rFonts w:ascii="Calibri" w:cs="Calibri" w:eastAsia="Calibri" w:hAnsi="Calibri"/>
          <w:color w:val="13111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lineRule="auto"/>
        <w:rPr>
          <w:rFonts w:ascii="Calibri" w:cs="Calibri" w:eastAsia="Calibri" w:hAnsi="Calibri"/>
          <w:b w:val="1"/>
          <w:color w:val="13111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31110"/>
          <w:sz w:val="24"/>
          <w:szCs w:val="24"/>
          <w:rtl w:val="0"/>
        </w:rPr>
        <w:t xml:space="preserve">Key Principles for Additional Language Acquisition</w:t>
      </w:r>
    </w:p>
    <w:p w:rsidR="00000000" w:rsidDel="00000000" w:rsidP="00000000" w:rsidRDefault="00000000" w:rsidRPr="00000000" w14:paraId="0000001C">
      <w:pPr>
        <w:widowControl w:val="0"/>
        <w:spacing w:after="0" w:lineRule="auto"/>
        <w:rPr>
          <w:rFonts w:ascii="Arial" w:cs="Arial" w:eastAsia="Arial" w:hAnsi="Arial"/>
          <w:b w:val="1"/>
          <w:color w:val="13111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color w:val="2b2826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Langu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age deve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ps best 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hen us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d in pu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oseful c</w:t>
      </w:r>
      <w:r w:rsidDel="00000000" w:rsidR="00000000" w:rsidRPr="00000000">
        <w:rPr>
          <w:rFonts w:ascii="Calibri" w:cs="Calibri" w:eastAsia="Calibri" w:hAnsi="Calibri"/>
          <w:color w:val="4c4644"/>
          <w:sz w:val="24"/>
          <w:szCs w:val="24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te</w:t>
      </w:r>
      <w:r w:rsidDel="00000000" w:rsidR="00000000" w:rsidRPr="00000000">
        <w:rPr>
          <w:rFonts w:ascii="Calibri" w:cs="Calibri" w:eastAsia="Calibri" w:hAnsi="Calibri"/>
          <w:color w:val="4c4644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ts a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cr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ss 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he curr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31110"/>
          <w:sz w:val="24"/>
          <w:szCs w:val="24"/>
          <w:rtl w:val="0"/>
        </w:rPr>
        <w:t xml:space="preserve">culum</w:t>
      </w:r>
      <w:r w:rsidDel="00000000" w:rsidR="00000000" w:rsidRPr="00000000">
        <w:rPr>
          <w:rFonts w:ascii="Calibri" w:cs="Calibri" w:eastAsia="Calibri" w:hAnsi="Calibri"/>
          <w:color w:val="2b2826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Effective use of language is crucial to the teaching and learning of every subject.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language demands of learning tasks need to be identified and planned for, with attention both to initial access and to extension. 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Access to learning requires attention to words and meanings embodied in each curriculum area. Meanings and understandings cannot always be assumed but need to be explored. 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Teachers have a crucial role in modelling uses of language. 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focus and use of additional support time are best seen as an integral part of curriculum and lesson planning. 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Language is central to our identity. Therefore, teachers need to be aware of the importance of pupils' home languages and to build on their existing knowledge and skills. 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Many concepts and skills depend on and benefit from well-developed home language and literacy in home language enhances subsequent acquisition of EAL. 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4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 languages, dialects, accents and cultures are equally valued. </w:t>
      </w:r>
    </w:p>
    <w:p w:rsidR="00000000" w:rsidDel="00000000" w:rsidP="00000000" w:rsidRDefault="00000000" w:rsidRPr="00000000" w14:paraId="00000026">
      <w:pPr>
        <w:widowControl w:val="0"/>
        <w:spacing w:after="0" w:lineRule="auto"/>
        <w:ind w:left="744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Pupils newly arrived from abroad and who speak no English</w:t>
      </w:r>
    </w:p>
    <w:p w:rsidR="00000000" w:rsidDel="00000000" w:rsidP="00000000" w:rsidRDefault="00000000" w:rsidRPr="00000000" w14:paraId="00000028">
      <w:pPr>
        <w:widowControl w:val="0"/>
        <w:spacing w:after="0" w:lineRule="auto"/>
        <w:ind w:left="744" w:hanging="318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lineRule="auto"/>
        <w:ind w:left="744" w:hanging="318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Some strategies are: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ut mos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get to know our pupil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and their bac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kg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round as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feel this helps us to get to know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upils indiv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dual need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and allows us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meet needs more efficientl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and effectively.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sign a friend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75655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mentor from the class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pport the pup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 in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g their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ay arou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nd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help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ith relationship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rov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ide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uppor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 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r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he 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l 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age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needs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 - 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sing on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he Ba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ic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eeded for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surviv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1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ende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avo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ur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fi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d 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ngual help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rom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ranslat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on ser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and/or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lunteer helper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0" w:lineRule="auto"/>
        <w:rPr>
          <w:rFonts w:ascii="Calibri" w:cs="Calibri" w:eastAsia="Calibri" w:hAnsi="Calibri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Rule="auto"/>
        <w:ind w:left="744" w:firstLine="0"/>
        <w:rPr>
          <w:rFonts w:ascii="Calibri" w:cs="Calibri" w:eastAsia="Calibri" w:hAnsi="Calibri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0" w:lineRule="auto"/>
        <w:rPr>
          <w:rFonts w:ascii="Calibri" w:cs="Calibri" w:eastAsia="Calibri" w:hAnsi="Calibri"/>
          <w:b w:val="1"/>
          <w:color w:val="2d2b2a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2d2b2a"/>
          <w:sz w:val="28"/>
          <w:szCs w:val="28"/>
          <w:rtl w:val="0"/>
        </w:rPr>
        <w:t xml:space="preserve">Teaching and Supporting EAL Pupils</w:t>
      </w:r>
    </w:p>
    <w:p w:rsidR="00000000" w:rsidDel="00000000" w:rsidP="00000000" w:rsidRDefault="00000000" w:rsidRPr="00000000" w14:paraId="00000031">
      <w:pPr>
        <w:widowControl w:val="0"/>
        <w:spacing w:after="0" w:lineRule="auto"/>
        <w:ind w:left="426" w:firstLine="0"/>
        <w:rPr>
          <w:rFonts w:ascii="Arial" w:cs="Arial" w:eastAsia="Arial" w:hAnsi="Arial"/>
          <w:color w:val="171514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School/ Class ethos</w:t>
      </w:r>
    </w:p>
    <w:p w:rsidR="00000000" w:rsidDel="00000000" w:rsidP="00000000" w:rsidRDefault="00000000" w:rsidRPr="00000000" w14:paraId="00000033">
      <w:pPr>
        <w:widowControl w:val="0"/>
        <w:spacing w:after="0" w:lineRule="auto"/>
        <w:ind w:left="426" w:firstLine="0"/>
        <w:rPr>
          <w:rFonts w:ascii="Calibri" w:cs="Calibri" w:eastAsia="Calibri" w:hAnsi="Calibri"/>
          <w:color w:val="171514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rec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gn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ise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he 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pil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's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mother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ongu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 lan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uage and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Pupil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a languag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 j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 that the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a di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ferent lan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75655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We ensur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hat 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r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lassrooms are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ociall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and intellectu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ve,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uing cultura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di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erences and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ostering a range of indi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dual identi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k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bu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ild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he 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pils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-es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 aw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tim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 bec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 an addi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language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, 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h a goo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d com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mand 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langu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ge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eeded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fo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 academ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c succ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ess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We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are tha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 a 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me or 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mmunit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uage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an support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nglish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terac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1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ere are cul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ral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, 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ocial and technical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ari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s 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n literacy in differen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conte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d2b2a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71514"/>
          <w:sz w:val="24"/>
          <w:szCs w:val="24"/>
          <w:u w:val="none"/>
          <w:shd w:fill="auto" w:val="clear"/>
          <w:vertAlign w:val="baseline"/>
          <w:rtl w:val="0"/>
        </w:rPr>
        <w:t xml:space="preserve">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Identifying pupils’ strength</w:t>
      </w:r>
    </w:p>
    <w:p w:rsidR="00000000" w:rsidDel="00000000" w:rsidP="00000000" w:rsidRDefault="00000000" w:rsidRPr="00000000" w14:paraId="0000003F">
      <w:pPr>
        <w:widowControl w:val="0"/>
        <w:spacing w:after="0" w:lineRule="auto"/>
        <w:rPr>
          <w:rFonts w:ascii="Calibri" w:cs="Calibri" w:eastAsia="Calibri" w:hAnsi="Calibri"/>
          <w:color w:val="2d2b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8"/>
        </w:numPr>
        <w:spacing w:after="0" w:line="240" w:lineRule="auto"/>
        <w:ind w:left="720" w:hanging="360"/>
        <w:rPr>
          <w:rFonts w:ascii="Calibri" w:cs="Calibri" w:eastAsia="Calibri" w:hAnsi="Calibri"/>
          <w:color w:val="2d2b2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pupil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s fro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m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ot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her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anguage back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ro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ds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a w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id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e v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ariet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y of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ral</w:t>
      </w:r>
      <w:r w:rsidDel="00000000" w:rsidR="00000000" w:rsidRPr="00000000">
        <w:rPr>
          <w:rFonts w:ascii="Calibri" w:cs="Calibri" w:eastAsia="Calibri" w:hAnsi="Calibri"/>
          <w:color w:val="575655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lin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uistic and educa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ti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ona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per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ence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s 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8"/>
        </w:numPr>
        <w:spacing w:after="0" w:line="240" w:lineRule="auto"/>
        <w:ind w:left="720" w:hanging="360"/>
        <w:rPr>
          <w:rFonts w:ascii="Calibri" w:cs="Calibri" w:eastAsia="Calibri" w:hAnsi="Calibri"/>
          <w:color w:val="01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alu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the cultural d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fferences brou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he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pupil to the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la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ss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a b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nus and use this in our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each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ng</w:t>
      </w:r>
      <w:r w:rsidDel="00000000" w:rsidR="00000000" w:rsidRPr="00000000">
        <w:rPr>
          <w:rFonts w:ascii="Calibri" w:cs="Calibri" w:eastAsia="Calibri" w:hAnsi="Calibri"/>
          <w:color w:val="01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42">
      <w:pPr>
        <w:widowControl w:val="0"/>
        <w:spacing w:after="0" w:lineRule="auto"/>
        <w:rPr>
          <w:rFonts w:ascii="Calibri" w:cs="Calibri" w:eastAsia="Calibri" w:hAnsi="Calibri"/>
          <w:color w:val="01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Expectations</w:t>
      </w:r>
    </w:p>
    <w:p w:rsidR="00000000" w:rsidDel="00000000" w:rsidP="00000000" w:rsidRDefault="00000000" w:rsidRPr="00000000" w14:paraId="00000044">
      <w:pPr>
        <w:widowControl w:val="0"/>
        <w:spacing w:after="0" w:lineRule="auto"/>
        <w:rPr>
          <w:rFonts w:ascii="Calibri" w:cs="Calibri" w:eastAsia="Calibri" w:hAnsi="Calibri"/>
          <w:color w:val="01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9"/>
        </w:numPr>
        <w:spacing w:after="0" w:line="240" w:lineRule="auto"/>
        <w:ind w:left="720" w:hanging="360"/>
        <w:rPr>
          <w:rFonts w:ascii="Calibri" w:cs="Calibri" w:eastAsia="Calibri" w:hAnsi="Calibri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 h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ave 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high e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pec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ations - and e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pect our pupils to c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ntribute and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o g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ve us more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n 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010000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ord an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sw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2d2b2a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71514"/>
          <w:sz w:val="24"/>
          <w:szCs w:val="24"/>
          <w:rtl w:val="0"/>
        </w:rPr>
        <w:t xml:space="preserve">s.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9"/>
        </w:numPr>
        <w:spacing w:after="0" w:line="240" w:lineRule="auto"/>
        <w:ind w:left="720" w:hanging="360"/>
        <w:rPr>
          <w:rFonts w:ascii="Calibri" w:cs="Calibri" w:eastAsia="Calibri" w:hAnsi="Calibri"/>
          <w:color w:val="221f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We believe that most bilingua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pupil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capable 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of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high achie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em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nt</w:t>
      </w:r>
      <w:r w:rsidDel="00000000" w:rsidR="00000000" w:rsidRPr="00000000">
        <w:rPr>
          <w:rFonts w:ascii="Calibri" w:cs="Calibri" w:eastAsia="Calibri" w:hAnsi="Calibri"/>
          <w:color w:val="605d5c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hen they are beginners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n Engl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sh. 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9"/>
        </w:numPr>
        <w:spacing w:after="0" w:line="240" w:lineRule="auto"/>
        <w:ind w:left="720" w:hanging="360"/>
        <w:rPr>
          <w:rFonts w:ascii="Calibri" w:cs="Calibri" w:eastAsia="Calibri" w:hAnsi="Calibri"/>
          <w:color w:val="221f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he 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iter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ac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y goals s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et 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n E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ish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ar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same for all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pup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ils we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elie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 many bil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gual p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up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ils wil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also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ecome literate in one or more o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her languages 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9"/>
        </w:numPr>
        <w:spacing w:after="0" w:line="240" w:lineRule="auto"/>
        <w:ind w:left="720" w:hanging="360"/>
        <w:rPr>
          <w:rFonts w:ascii="Calibri" w:cs="Calibri" w:eastAsia="Calibri" w:hAnsi="Calibri"/>
          <w:color w:val="221f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We are aware that the process 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f becomin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g 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erate in eit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er a fi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an additiona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lang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age has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oth sim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larit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es and differences and 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he grea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er 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k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ow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ge we hav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f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the p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ar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ticula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features of the Pupi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's mothe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tongue wil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 he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p 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he p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upil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 to a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chi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eve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q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uic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er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lineRule="auto"/>
        <w:ind w:left="426" w:firstLine="0"/>
        <w:rPr>
          <w:rFonts w:ascii="Arial" w:cs="Arial" w:eastAsia="Arial" w:hAnsi="Arial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Teaching and learning strategies</w:t>
      </w:r>
    </w:p>
    <w:p w:rsidR="00000000" w:rsidDel="00000000" w:rsidP="00000000" w:rsidRDefault="00000000" w:rsidRPr="00000000" w14:paraId="0000004B">
      <w:pPr>
        <w:widowControl w:val="0"/>
        <w:spacing w:after="0" w:lineRule="auto"/>
        <w:ind w:left="744" w:firstLine="0"/>
        <w:rPr>
          <w:rFonts w:ascii="Calibri" w:cs="Calibri" w:eastAsia="Calibri" w:hAnsi="Calibri"/>
          <w:color w:val="221f1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We ensure that EAL pupils are set appropriate and challenging learning objectives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We recognise that EAL pupils need more time to process answers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 believe that ta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ki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g about language and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96f6b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erac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with peers and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ults is essentia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as it 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ps pup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ils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to use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ir home 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ua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ge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en talking abou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t 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ter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y,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hen their goal is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lite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rac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nglish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We allow pupils to use their mother tongue to explore concepts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We gi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ve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newl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arri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pupils 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absorb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nglish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d we are aware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hat a pupil ma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605d5c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go 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ough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a 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sile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eriod'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hen pup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 understand much 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nglish than the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use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This period 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ll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ass as thei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self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confidence builds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We 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p 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ls to ens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re that EAL pu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 hear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ood models of 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gl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, wh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eve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 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si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We off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ngual support 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om bilingua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suppor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t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eachers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605d5c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pro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sionals and Voluntee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s,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hi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 is invalua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le 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supporting pupils learning EAL,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sure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hat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he conc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ep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ts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nd vocabu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ollaborat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ve lear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ing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iqu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es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ge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pils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work toge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in pai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 and small grou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as 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s promotes lear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ni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ng for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EA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L pup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3c3a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ls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9070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1f1e"/>
          <w:sz w:val="24"/>
          <w:szCs w:val="24"/>
          <w:u w:val="none"/>
          <w:shd w:fill="auto" w:val="clear"/>
          <w:vertAlign w:val="baseline"/>
          <w:rtl w:val="0"/>
        </w:rPr>
        <w:t xml:space="preserve">Extra support can be provided through bilingual dictionaries, extra homework for catch-up and withdrawal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Rule="auto"/>
        <w:ind w:left="426" w:firstLine="0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The role of the Class Teacher</w:t>
      </w:r>
    </w:p>
    <w:p w:rsidR="00000000" w:rsidDel="00000000" w:rsidP="00000000" w:rsidRDefault="00000000" w:rsidRPr="00000000" w14:paraId="0000005C">
      <w:pPr>
        <w:widowControl w:val="0"/>
        <w:spacing w:after="0" w:lineRule="auto"/>
        <w:rPr>
          <w:rFonts w:ascii="Calibri" w:cs="Calibri" w:eastAsia="Calibri" w:hAnsi="Calibri"/>
          <w:color w:val="09070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lineRule="auto"/>
        <w:ind w:left="474" w:hanging="23.999999999999986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he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cl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ss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te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ac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er</w:t>
      </w:r>
      <w:r w:rsidDel="00000000" w:rsidR="00000000" w:rsidRPr="00000000">
        <w:rPr>
          <w:rFonts w:ascii="Calibri" w:cs="Calibri" w:eastAsia="Calibri" w:hAnsi="Calibri"/>
          <w:color w:val="605d5c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erev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er p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ossible in cons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ltation with SEN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605d5c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will ens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re that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ilingu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al pup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ar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ssed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in thei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r home 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ng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age t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determine their cognitive level an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nguis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ic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re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rtoire. Fo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all minority ethnic pupils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account w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ll be taken o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f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their education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ackground. 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clas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teacher wi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ll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so ensur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tha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fferentia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ed 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ork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' su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ted to t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hild's i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te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lectual abilit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s pro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ded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being min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df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ul of the 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articu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le</w:t>
      </w:r>
      <w:r w:rsidDel="00000000" w:rsidR="00000000" w:rsidRPr="00000000">
        <w:rPr>
          <w:rFonts w:ascii="Calibri" w:cs="Calibri" w:eastAsia="Calibri" w:hAnsi="Calibri"/>
          <w:color w:val="403c3a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el of En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lis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h usa</w:t>
      </w:r>
      <w:r w:rsidDel="00000000" w:rsidR="00000000" w:rsidRPr="00000000">
        <w:rPr>
          <w:rFonts w:ascii="Calibri" w:cs="Calibri" w:eastAsia="Calibri" w:hAnsi="Calibri"/>
          <w:color w:val="221f1e"/>
          <w:sz w:val="24"/>
          <w:szCs w:val="24"/>
          <w:rtl w:val="0"/>
        </w:rPr>
        <w:t xml:space="preserve">ge</w:t>
      </w:r>
      <w:r w:rsidDel="00000000" w:rsidR="00000000" w:rsidRPr="00000000">
        <w:rPr>
          <w:rFonts w:ascii="Calibri" w:cs="Calibri" w:eastAsia="Calibri" w:hAnsi="Calibri"/>
          <w:color w:val="090706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after="0" w:lineRule="auto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0" w:lineRule="auto"/>
        <w:ind w:left="450" w:hanging="23.999999999999986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The Role of SENCO</w:t>
      </w:r>
    </w:p>
    <w:p w:rsidR="00000000" w:rsidDel="00000000" w:rsidP="00000000" w:rsidRDefault="00000000" w:rsidRPr="00000000" w14:paraId="00000060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0" w:lineRule="auto"/>
        <w:ind w:left="426" w:firstLine="0"/>
        <w:rPr>
          <w:rFonts w:ascii="Calibri" w:cs="Calibri" w:eastAsia="Calibri" w:hAnsi="Calibri"/>
          <w:color w:val="1c1a19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Sc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ho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essment p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oced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res will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 regu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larl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y rev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ewe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to e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nsur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 t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ey are n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 b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ased</w:t>
      </w:r>
      <w:r w:rsidDel="00000000" w:rsidR="00000000" w:rsidRPr="00000000">
        <w:rPr>
          <w:rFonts w:ascii="Calibri" w:cs="Calibri" w:eastAsia="Calibri" w:hAnsi="Calibri"/>
          <w:color w:val="45424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All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iling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l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pupils will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ewed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gu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rl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y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 ens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ur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 t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t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hei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r p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og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ss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s m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tai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ed by setting targets to reflect their cognitive level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Whenever possible contacts with preschool and transfe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schools will be arranged to exchange information about the child's linguist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c and cognitive abilit</w:t>
      </w:r>
      <w:r w:rsidDel="00000000" w:rsidR="00000000" w:rsidRPr="00000000">
        <w:rPr>
          <w:rFonts w:ascii="Calibri" w:cs="Calibri" w:eastAsia="Calibri" w:hAnsi="Calibri"/>
          <w:color w:val="454241"/>
          <w:sz w:val="24"/>
          <w:szCs w:val="24"/>
          <w:rtl w:val="0"/>
        </w:rPr>
        <w:t xml:space="preserve">y,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what support has been given and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ow pa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ental pa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tn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rsh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ip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has develo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ed. </w:t>
      </w:r>
    </w:p>
    <w:p w:rsidR="00000000" w:rsidDel="00000000" w:rsidP="00000000" w:rsidRDefault="00000000" w:rsidRPr="00000000" w14:paraId="00000062">
      <w:pPr>
        <w:widowControl w:val="0"/>
        <w:spacing w:after="0" w:lineRule="auto"/>
        <w:rPr>
          <w:rFonts w:ascii="Calibri" w:cs="Calibri" w:eastAsia="Calibri" w:hAnsi="Calibri"/>
          <w:color w:val="04020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lineRule="auto"/>
        <w:ind w:firstLine="426"/>
        <w:rPr>
          <w:rFonts w:ascii="Calibri" w:cs="Calibri" w:eastAsia="Calibri" w:hAnsi="Calibri"/>
          <w:b w:val="1"/>
          <w:color w:val="17151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1514"/>
          <w:sz w:val="24"/>
          <w:szCs w:val="24"/>
          <w:rtl w:val="0"/>
        </w:rPr>
        <w:t xml:space="preserve">Staff Development</w:t>
      </w:r>
    </w:p>
    <w:p w:rsidR="00000000" w:rsidDel="00000000" w:rsidP="00000000" w:rsidRDefault="00000000" w:rsidRPr="00000000" w14:paraId="00000064">
      <w:pPr>
        <w:widowControl w:val="0"/>
        <w:spacing w:after="0" w:lineRule="auto"/>
        <w:ind w:left="426" w:firstLine="0"/>
        <w:rPr>
          <w:rFonts w:ascii="Calibri" w:cs="Calibri" w:eastAsia="Calibri" w:hAnsi="Calibri"/>
          <w:color w:val="04020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Rule="auto"/>
        <w:ind w:left="426" w:firstLine="0"/>
        <w:rPr>
          <w:rFonts w:ascii="Calibri" w:cs="Calibri" w:eastAsia="Calibri" w:hAnsi="Calibri"/>
          <w:color w:val="1c1a19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The school will enable all staff to unde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take profess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l d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velop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men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 to ensure that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ov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sion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for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EAL 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upils is a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op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ria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tely d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liv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red an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co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ina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040201"/>
          <w:sz w:val="24"/>
          <w:szCs w:val="24"/>
          <w:rtl w:val="0"/>
        </w:rPr>
        <w:t xml:space="preserve">ed</w:t>
      </w:r>
      <w:r w:rsidDel="00000000" w:rsidR="00000000" w:rsidRPr="00000000">
        <w:rPr>
          <w:rFonts w:ascii="Calibri" w:cs="Calibri" w:eastAsia="Calibri" w:hAnsi="Calibri"/>
          <w:color w:val="1c1a19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26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8">
      <w:pPr>
        <w:tabs>
          <w:tab w:val="left" w:leader="none" w:pos="26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26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English Proficiency Grading</w:t>
            </w:r>
          </w:p>
        </w:tc>
      </w:tr>
      <w:tr>
        <w:trPr>
          <w:cantSplit w:val="0"/>
          <w:trHeight w:val="191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A: New to English: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use first language for learning and other purposes. 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remain completely silent in the classroom.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be copying/repeating some words or phrases. 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understand some everyday expressions in English but may have minimal or no literacy in English.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Needs a considerable amount of EAL support.</w:t>
            </w:r>
          </w:p>
        </w:tc>
      </w:tr>
      <w:tr>
        <w:trPr>
          <w:cantSplit w:val="0"/>
          <w:trHeight w:val="245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B: Early acquisition: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follow day-to-day social communication in English and participate in learning activities with support.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Beginning to use spoken English for social purposes. 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understand simple instructions and can follow narrative/accounts with visual support.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have developed some skills in reading and writing.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have become familiar with some subject specific vocabulary. Still needs a significant amount of EAL support to access the curriculum.</w:t>
            </w:r>
          </w:p>
        </w:tc>
      </w:tr>
      <w:tr>
        <w:trPr>
          <w:cantSplit w:val="0"/>
          <w:trHeight w:val="191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C: Developing competence: 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participate in learning activities with increasing independence.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Able to express self orally in English, but structural inaccuracies are still apparent.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Literacy will require ongoing support, particularly for understanding text and writing.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 be able to follow abstract concepts and more complex written English.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Requires ongoing EAL support to access the curriculum fully.</w:t>
            </w:r>
          </w:p>
        </w:tc>
      </w:tr>
      <w:tr>
        <w:trPr>
          <w:cantSplit w:val="0"/>
          <w:trHeight w:val="245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D: Competent: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Oral English will be developing well, enabling successful engagement in activities across the curriculum.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Can read and understand a wide variety of texts. Written English may lack complexity and contain occasional evidence of errors in structure.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Needs some support to access subtle nuances of meaning, to refine English usage, and to develop abstract vocabulary.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Needs some/occasional EAL support to access complex curriculum material and tasks.</w:t>
            </w:r>
          </w:p>
        </w:tc>
      </w:tr>
      <w:tr>
        <w:trPr>
          <w:cantSplit w:val="0"/>
          <w:trHeight w:val="81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E: Fluent: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Can operate across the curriculum to a level of competence equivalent to that of a pupil who uses English as his/her first language.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Operates without EAL support across the curriculum.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N: Not Yet Assessed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 also available for use where the school has not yet had time to assess proficiency</w:t>
            </w:r>
          </w:p>
        </w:tc>
      </w:tr>
    </w:tbl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26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Times New Roman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219200" cy="10763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0020" l="14880" r="74160" t="16875"/>
                  <a:stretch>
                    <a:fillRect/>
                  </a:stretch>
                </pic:blipFill>
                <pic:spPr>
                  <a:xfrm>
                    <a:off x="0" y="0"/>
                    <a:ext cx="1219200" cy="1076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4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480" w:lineRule="auto"/>
      <w:jc w:val="center"/>
    </w:pPr>
    <w:rPr>
      <w:rFonts w:ascii="Times New Roman" w:cs="Times New Roman" w:eastAsia="Times New Roman" w:hAnsi="Times New Roman"/>
      <w:b w:val="1"/>
      <w:sz w:val="28"/>
      <w:szCs w:val="28"/>
      <w:u w:val="single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5E47A8"/>
    <w:pPr>
      <w:keepNext w:val="1"/>
      <w:spacing w:after="60" w:before="240"/>
      <w:outlineLvl w:val="0"/>
    </w:pPr>
    <w:rPr>
      <w:rFonts w:ascii="Cambria" w:cs="Times New Roman" w:eastAsia="Times New Roman" w:hAnsi="Cambria"/>
      <w:b w:val="1"/>
      <w:bCs w:val="1"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E47A8"/>
    <w:pPr>
      <w:keepNext w:val="1"/>
      <w:keepLines w:val="1"/>
      <w:spacing w:after="0" w:before="200" w:line="240" w:lineRule="auto"/>
      <w:outlineLvl w:val="1"/>
    </w:pPr>
    <w:rPr>
      <w:rFonts w:ascii="Cambria" w:cs="Times New Roman" w:eastAsia="Times New Roman" w:hAnsi="Cambria"/>
      <w:b w:val="1"/>
      <w:bCs w:val="1"/>
      <w:color w:val="4f81bd"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5E47A8"/>
    <w:pPr>
      <w:keepNext w:val="1"/>
      <w:spacing w:after="60" w:before="240" w:line="240" w:lineRule="auto"/>
      <w:outlineLvl w:val="3"/>
    </w:pPr>
    <w:rPr>
      <w:rFonts w:ascii="Calibri" w:cs="Times New Roman" w:eastAsia="Times New Roman" w:hAnsi="Calibri"/>
      <w:b w:val="1"/>
      <w:bCs w:val="1"/>
      <w:sz w:val="28"/>
      <w:szCs w:val="28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E47A8"/>
    <w:pPr>
      <w:spacing w:after="60" w:before="240" w:line="240" w:lineRule="auto"/>
      <w:outlineLvl w:val="6"/>
    </w:pPr>
    <w:rPr>
      <w:rFonts w:ascii="Calibri" w:cs="Times New Roman" w:eastAsia="Times New Roman" w:hAnsi="Calibri"/>
      <w:sz w:val="24"/>
      <w:szCs w:val="24"/>
      <w:lang w:eastAsia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5E47A8"/>
    <w:rPr>
      <w:rFonts w:ascii="Cambria" w:cs="Times New Roman" w:eastAsia="Times New Roman" w:hAnsi="Cambria"/>
      <w:b w:val="1"/>
      <w:bCs w:val="1"/>
      <w:kern w:val="32"/>
      <w:sz w:val="32"/>
      <w:szCs w:val="32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E47A8"/>
    <w:rPr>
      <w:rFonts w:ascii="Cambria" w:cs="Times New Roman" w:eastAsia="Times New Roman" w:hAnsi="Cambria"/>
      <w:b w:val="1"/>
      <w:bCs w:val="1"/>
      <w:color w:val="4f81bd"/>
      <w:sz w:val="26"/>
      <w:szCs w:val="26"/>
      <w:lang w:eastAsia="en-GB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E47A8"/>
    <w:rPr>
      <w:rFonts w:ascii="Calibri" w:cs="Times New Roman" w:eastAsia="Times New Roman" w:hAnsi="Calibri"/>
      <w:b w:val="1"/>
      <w:bCs w:val="1"/>
      <w:sz w:val="28"/>
      <w:szCs w:val="28"/>
      <w:lang w:eastAsia="en-GB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E47A8"/>
    <w:rPr>
      <w:rFonts w:ascii="Calibri" w:cs="Times New Roman" w:eastAsia="Times New Roman" w:hAnsi="Calibri"/>
      <w:sz w:val="24"/>
      <w:szCs w:val="24"/>
      <w:lang w:eastAsia="en-GB"/>
    </w:rPr>
  </w:style>
  <w:style w:type="numbering" w:styleId="NoList1" w:customStyle="1">
    <w:name w:val="No List1"/>
    <w:next w:val="NoList"/>
    <w:uiPriority w:val="99"/>
    <w:semiHidden w:val="1"/>
    <w:unhideWhenUsed w:val="1"/>
    <w:rsid w:val="005E47A8"/>
  </w:style>
  <w:style w:type="paragraph" w:styleId="ListParagraph">
    <w:name w:val="List Paragraph"/>
    <w:basedOn w:val="Normal"/>
    <w:uiPriority w:val="34"/>
    <w:qFormat w:val="1"/>
    <w:rsid w:val="005E47A8"/>
    <w:pPr>
      <w:ind w:left="720"/>
      <w:contextualSpacing w:val="1"/>
    </w:pPr>
    <w:rPr>
      <w:rFonts w:ascii="Calibri" w:cs="Times New Roman" w:eastAsia="Calibri" w:hAnsi="Calibri"/>
      <w:lang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E47A8"/>
    <w:pPr>
      <w:spacing w:after="0" w:line="240" w:lineRule="auto"/>
    </w:pPr>
    <w:rPr>
      <w:rFonts w:ascii="Tahoma" w:cs="Times New Roman" w:eastAsia="Times New Roman" w:hAnsi="Tahoma"/>
      <w:sz w:val="16"/>
      <w:szCs w:val="16"/>
      <w:lang w:eastAsia="en-GB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E47A8"/>
    <w:rPr>
      <w:rFonts w:ascii="Tahoma" w:cs="Times New Roman" w:eastAsia="Times New Roman" w:hAnsi="Tahoma"/>
      <w:sz w:val="16"/>
      <w:szCs w:val="16"/>
      <w:lang w:eastAsia="en-GB"/>
    </w:rPr>
  </w:style>
  <w:style w:type="paragraph" w:styleId="Header">
    <w:name w:val="header"/>
    <w:basedOn w:val="Normal"/>
    <w:link w:val="HeaderChar"/>
    <w:unhideWhenUsed w:val="1"/>
    <w:rsid w:val="005E47A8"/>
    <w:pPr>
      <w:tabs>
        <w:tab w:val="center" w:pos="4680"/>
        <w:tab w:val="right" w:pos="9360"/>
      </w:tabs>
      <w:spacing w:after="0" w:line="240" w:lineRule="auto"/>
    </w:pPr>
    <w:rPr>
      <w:rFonts w:ascii="Calibri" w:cs="Times New Roman" w:eastAsia="Times New Roman" w:hAnsi="Calibri"/>
      <w:sz w:val="20"/>
      <w:szCs w:val="20"/>
    </w:rPr>
  </w:style>
  <w:style w:type="character" w:styleId="HeaderChar" w:customStyle="1">
    <w:name w:val="Header Char"/>
    <w:basedOn w:val="DefaultParagraphFont"/>
    <w:link w:val="Header"/>
    <w:rsid w:val="005E47A8"/>
    <w:rPr>
      <w:rFonts w:ascii="Calibri" w:cs="Times New Roman" w:eastAsia="Times New Roman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5E47A8"/>
    <w:pPr>
      <w:tabs>
        <w:tab w:val="center" w:pos="4680"/>
        <w:tab w:val="right" w:pos="9360"/>
      </w:tabs>
      <w:spacing w:after="0" w:line="240" w:lineRule="auto"/>
    </w:pPr>
    <w:rPr>
      <w:rFonts w:ascii="Calibri" w:cs="Times New Roman" w:eastAsia="Times New Roman" w:hAnsi="Calibri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5E47A8"/>
    <w:rPr>
      <w:rFonts w:ascii="Calibri" w:cs="Times New Roman" w:eastAsia="Times New Roman" w:hAnsi="Calibri"/>
      <w:sz w:val="20"/>
      <w:szCs w:val="20"/>
    </w:rPr>
  </w:style>
  <w:style w:type="paragraph" w:styleId="NoSpacing">
    <w:name w:val="No Spacing"/>
    <w:link w:val="NoSpacingChar"/>
    <w:uiPriority w:val="1"/>
    <w:qFormat w:val="1"/>
    <w:rsid w:val="005E47A8"/>
    <w:pPr>
      <w:spacing w:after="0" w:line="240" w:lineRule="auto"/>
    </w:pPr>
    <w:rPr>
      <w:rFonts w:ascii="Calibri" w:cs="Times New Roman" w:eastAsia="Times New Roman" w:hAnsi="Calibri"/>
      <w:lang w:val="en-US"/>
    </w:rPr>
  </w:style>
  <w:style w:type="paragraph" w:styleId="Style" w:customStyle="1">
    <w:name w:val="Style"/>
    <w:rsid w:val="005E47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E47A8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en-GB"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efault" w:customStyle="1">
    <w:name w:val="Default"/>
    <w:rsid w:val="005E47A8"/>
    <w:pPr>
      <w:autoSpaceDE w:val="0"/>
      <w:autoSpaceDN w:val="0"/>
      <w:adjustRightInd w:val="0"/>
      <w:spacing w:after="0" w:line="240" w:lineRule="auto"/>
    </w:pPr>
    <w:rPr>
      <w:rFonts w:ascii="Arial" w:cs="Arial" w:eastAsia="Calibri" w:hAnsi="Arial"/>
      <w:color w:val="000000"/>
      <w:sz w:val="24"/>
      <w:szCs w:val="24"/>
    </w:rPr>
  </w:style>
  <w:style w:type="paragraph" w:styleId="CM2" w:customStyle="1">
    <w:name w:val="CM2"/>
    <w:basedOn w:val="Default"/>
    <w:next w:val="Default"/>
    <w:uiPriority w:val="99"/>
    <w:rsid w:val="005E47A8"/>
    <w:pPr>
      <w:spacing w:line="240" w:lineRule="atLeast"/>
    </w:pPr>
    <w:rPr>
      <w:color w:val="auto"/>
    </w:rPr>
  </w:style>
  <w:style w:type="paragraph" w:styleId="CM3" w:customStyle="1">
    <w:name w:val="CM3"/>
    <w:basedOn w:val="Default"/>
    <w:next w:val="Default"/>
    <w:uiPriority w:val="99"/>
    <w:rsid w:val="005E47A8"/>
    <w:pPr>
      <w:spacing w:line="240" w:lineRule="atLeast"/>
    </w:pPr>
    <w:rPr>
      <w:color w:val="auto"/>
    </w:rPr>
  </w:style>
  <w:style w:type="paragraph" w:styleId="CM1" w:customStyle="1">
    <w:name w:val="CM1"/>
    <w:basedOn w:val="Default"/>
    <w:next w:val="Default"/>
    <w:uiPriority w:val="99"/>
    <w:rsid w:val="005E47A8"/>
    <w:rPr>
      <w:color w:val="auto"/>
    </w:rPr>
  </w:style>
  <w:style w:type="paragraph" w:styleId="Title">
    <w:name w:val="Title"/>
    <w:basedOn w:val="Normal"/>
    <w:link w:val="TitleChar"/>
    <w:qFormat w:val="1"/>
    <w:rsid w:val="005E47A8"/>
    <w:pPr>
      <w:spacing w:after="0" w:line="480" w:lineRule="auto"/>
      <w:jc w:val="center"/>
    </w:pPr>
    <w:rPr>
      <w:rFonts w:ascii="Times New Roman" w:cs="Times New Roman" w:eastAsia="Times New Roman" w:hAnsi="Times New Roman"/>
      <w:b w:val="1"/>
      <w:sz w:val="28"/>
      <w:szCs w:val="20"/>
      <w:u w:val="single"/>
    </w:rPr>
  </w:style>
  <w:style w:type="character" w:styleId="TitleChar" w:customStyle="1">
    <w:name w:val="Title Char"/>
    <w:basedOn w:val="DefaultParagraphFont"/>
    <w:link w:val="Title"/>
    <w:rsid w:val="005E47A8"/>
    <w:rPr>
      <w:rFonts w:ascii="Times New Roman" w:cs="Times New Roman" w:eastAsia="Times New Roman" w:hAnsi="Times New Roman"/>
      <w:b w:val="1"/>
      <w:sz w:val="28"/>
      <w:szCs w:val="20"/>
      <w:u w:val="single"/>
    </w:rPr>
  </w:style>
  <w:style w:type="paragraph" w:styleId="Subtitle">
    <w:name w:val="Subtitle"/>
    <w:basedOn w:val="Normal"/>
    <w:link w:val="SubtitleChar"/>
    <w:qFormat w:val="1"/>
    <w:rsid w:val="005E47A8"/>
    <w:pPr>
      <w:spacing w:after="0" w:line="240" w:lineRule="auto"/>
      <w:jc w:val="both"/>
    </w:pPr>
    <w:rPr>
      <w:rFonts w:ascii="Times New Roman" w:cs="Times New Roman" w:eastAsia="Times New Roman" w:hAnsi="Times New Roman"/>
      <w:kern w:val="24"/>
      <w:sz w:val="28"/>
      <w:szCs w:val="20"/>
      <w:lang w:val="en-US"/>
    </w:rPr>
  </w:style>
  <w:style w:type="character" w:styleId="SubtitleChar" w:customStyle="1">
    <w:name w:val="Subtitle Char"/>
    <w:basedOn w:val="DefaultParagraphFont"/>
    <w:link w:val="Subtitle"/>
    <w:rsid w:val="005E47A8"/>
    <w:rPr>
      <w:rFonts w:ascii="Times New Roman" w:cs="Times New Roman" w:eastAsia="Times New Roman" w:hAnsi="Times New Roman"/>
      <w:kern w:val="24"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5E47A8"/>
    <w:pPr>
      <w:spacing w:after="0" w:line="240" w:lineRule="auto"/>
    </w:pPr>
    <w:rPr>
      <w:rFonts w:ascii="Times New Roman" w:cs="Times New Roman" w:eastAsia="Times New Roman" w:hAnsi="Times New Roman"/>
      <w:kern w:val="24"/>
      <w:sz w:val="36"/>
      <w:szCs w:val="20"/>
      <w:lang w:val="en-US"/>
    </w:rPr>
  </w:style>
  <w:style w:type="character" w:styleId="BodyTextChar" w:customStyle="1">
    <w:name w:val="Body Text Char"/>
    <w:basedOn w:val="DefaultParagraphFont"/>
    <w:link w:val="BodyText"/>
    <w:rsid w:val="005E47A8"/>
    <w:rPr>
      <w:rFonts w:ascii="Times New Roman" w:cs="Times New Roman" w:eastAsia="Times New Roman" w:hAnsi="Times New Roman"/>
      <w:kern w:val="24"/>
      <w:sz w:val="36"/>
      <w:szCs w:val="20"/>
      <w:lang w:val="en-US"/>
    </w:rPr>
  </w:style>
  <w:style w:type="character" w:styleId="Hyperlink">
    <w:name w:val="Hyperlink"/>
    <w:rsid w:val="005E47A8"/>
    <w:rPr>
      <w:color w:val="0000ff"/>
      <w:u w:val="single"/>
    </w:rPr>
  </w:style>
  <w:style w:type="character" w:styleId="NoSpacingChar" w:customStyle="1">
    <w:name w:val="No Spacing Char"/>
    <w:link w:val="NoSpacing"/>
    <w:uiPriority w:val="1"/>
    <w:rsid w:val="005E47A8"/>
    <w:rPr>
      <w:rFonts w:ascii="Calibri" w:cs="Times New Roman" w:eastAsia="Times New Roman" w:hAnsi="Calibri"/>
      <w:lang w:val="en-US"/>
    </w:rPr>
  </w:style>
  <w:style w:type="table" w:styleId="TableGrid1" w:customStyle="1">
    <w:name w:val="Table Grid1"/>
    <w:basedOn w:val="TableNormal"/>
    <w:next w:val="TableGrid"/>
    <w:uiPriority w:val="59"/>
    <w:rsid w:val="005E47A8"/>
    <w:pPr>
      <w:spacing w:after="0" w:line="240" w:lineRule="auto"/>
    </w:pPr>
    <w:rPr>
      <w:rFonts w:ascii="Times New Roman" w:cs="Times New Roman" w:eastAsia="Calibri" w:hAnsi="Times New Roman"/>
      <w:sz w:val="24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0" w:customStyle="1">
    <w:name w:val="Pa0"/>
    <w:basedOn w:val="Default"/>
    <w:next w:val="Default"/>
    <w:uiPriority w:val="99"/>
    <w:rsid w:val="005E47A8"/>
    <w:pPr>
      <w:spacing w:line="241" w:lineRule="atLeast"/>
    </w:pPr>
    <w:rPr>
      <w:rFonts w:ascii="Minion Pro" w:cs="Times New Roman" w:hAnsi="Minion Pro"/>
      <w:color w:val="auto"/>
    </w:rPr>
  </w:style>
  <w:style w:type="character" w:styleId="A0" w:customStyle="1">
    <w:name w:val="A0"/>
    <w:uiPriority w:val="99"/>
    <w:rsid w:val="005E47A8"/>
    <w:rPr>
      <w:rFonts w:cs="Minion Pro"/>
      <w:b w:val="1"/>
      <w:bCs w:val="1"/>
      <w:color w:val="000000"/>
      <w:sz w:val="36"/>
      <w:szCs w:val="36"/>
    </w:rPr>
  </w:style>
  <w:style w:type="paragraph" w:styleId="Pa3" w:customStyle="1">
    <w:name w:val="Pa3"/>
    <w:basedOn w:val="Default"/>
    <w:next w:val="Default"/>
    <w:uiPriority w:val="99"/>
    <w:rsid w:val="005E47A8"/>
    <w:pPr>
      <w:spacing w:line="241" w:lineRule="atLeast"/>
    </w:pPr>
    <w:rPr>
      <w:rFonts w:ascii="Minion Pro" w:cs="Times New Roman" w:hAnsi="Minion Pro"/>
      <w:color w:val="auto"/>
    </w:rPr>
  </w:style>
  <w:style w:type="paragraph" w:styleId="Pa4" w:customStyle="1">
    <w:name w:val="Pa4"/>
    <w:basedOn w:val="Default"/>
    <w:next w:val="Default"/>
    <w:uiPriority w:val="99"/>
    <w:rsid w:val="005E47A8"/>
    <w:pPr>
      <w:spacing w:line="241" w:lineRule="atLeast"/>
    </w:pPr>
    <w:rPr>
      <w:rFonts w:ascii="Minion Pro" w:cs="Times New Roman" w:hAnsi="Minion Pro"/>
      <w:color w:val="auto"/>
    </w:rPr>
  </w:style>
  <w:style w:type="paragraph" w:styleId="Pa5" w:customStyle="1">
    <w:name w:val="Pa5"/>
    <w:basedOn w:val="Default"/>
    <w:next w:val="Default"/>
    <w:uiPriority w:val="99"/>
    <w:rsid w:val="005E47A8"/>
    <w:pPr>
      <w:spacing w:line="241" w:lineRule="atLeast"/>
    </w:pPr>
    <w:rPr>
      <w:rFonts w:ascii="Minion Pro" w:cs="Times New Roman" w:hAnsi="Minion Pro"/>
      <w:color w:val="auto"/>
    </w:rPr>
  </w:style>
  <w:style w:type="paragraph" w:styleId="NormalWeb">
    <w:name w:val="Normal (Web)"/>
    <w:basedOn w:val="Normal"/>
    <w:uiPriority w:val="99"/>
    <w:unhideWhenUsed w:val="1"/>
    <w:rsid w:val="005E47A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Emphasis">
    <w:name w:val="Emphasis"/>
    <w:uiPriority w:val="20"/>
    <w:qFormat w:val="1"/>
    <w:rsid w:val="005E47A8"/>
    <w:rPr>
      <w:i w:val="1"/>
      <w:iCs w:val="1"/>
    </w:rPr>
  </w:style>
  <w:style w:type="paragraph" w:styleId="Bullets" w:customStyle="1">
    <w:name w:val="Bullets"/>
    <w:basedOn w:val="BodyTextIndent"/>
    <w:rsid w:val="005E47A8"/>
    <w:pPr>
      <w:widowControl w:val="0"/>
      <w:numPr>
        <w:numId w:val="8"/>
      </w:numPr>
      <w:tabs>
        <w:tab w:val="clear" w:pos="1584"/>
      </w:tabs>
      <w:adjustRightInd w:val="0"/>
      <w:spacing w:after="240"/>
      <w:ind w:left="720" w:hanging="360"/>
      <w:jc w:val="both"/>
      <w:textAlignment w:val="baseline"/>
    </w:pPr>
    <w:rPr>
      <w:rFonts w:ascii="Arial" w:hAnsi="Arial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5E47A8"/>
    <w:pPr>
      <w:spacing w:after="120" w:line="240" w:lineRule="auto"/>
      <w:ind w:left="283"/>
    </w:pPr>
    <w:rPr>
      <w:rFonts w:ascii="Times New Roman" w:cs="Times New Roman" w:eastAsia="Times New Roman" w:hAnsi="Times New Roman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5E47A8"/>
    <w:rPr>
      <w:rFonts w:ascii="Times New Roman" w:cs="Times New Roman" w:eastAsia="Times New Roman" w:hAnsi="Times New Roman"/>
      <w:sz w:val="24"/>
      <w:szCs w:val="24"/>
    </w:rPr>
  </w:style>
  <w:style w:type="paragraph" w:styleId="BasicParagraph" w:customStyle="1">
    <w:name w:val="[Basic Paragraph]"/>
    <w:basedOn w:val="Normal"/>
    <w:uiPriority w:val="99"/>
    <w:rsid w:val="005E47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cs="Minion Pro" w:eastAsia="Calibri" w:hAnsi="Minion Pro"/>
      <w:color w:val="000000"/>
      <w:sz w:val="24"/>
      <w:szCs w:val="24"/>
    </w:rPr>
  </w:style>
  <w:style w:type="paragraph" w:styleId="List2">
    <w:name w:val="List 2"/>
    <w:basedOn w:val="Normal"/>
    <w:rsid w:val="005E47A8"/>
    <w:pPr>
      <w:spacing w:after="0" w:line="240" w:lineRule="auto"/>
      <w:ind w:left="566" w:hanging="283"/>
    </w:pPr>
    <w:rPr>
      <w:rFonts w:ascii="Tahoma" w:cs="Times New Roman" w:eastAsia="Times New Roman" w:hAnsi="Tahoma"/>
      <w:sz w:val="24"/>
      <w:szCs w:val="24"/>
      <w:lang w:eastAsia="en-GB"/>
    </w:rPr>
  </w:style>
  <w:style w:type="paragraph" w:styleId="BodyTextFirstIndent">
    <w:name w:val="Body Text First Indent"/>
    <w:basedOn w:val="BodyText"/>
    <w:link w:val="BodyTextFirstIndentChar"/>
    <w:rsid w:val="005E47A8"/>
    <w:pPr>
      <w:spacing w:after="120"/>
      <w:ind w:firstLine="210"/>
    </w:pPr>
    <w:rPr>
      <w:rFonts w:ascii="Tahoma" w:hAnsi="Tahoma"/>
      <w:sz w:val="24"/>
      <w:szCs w:val="24"/>
    </w:rPr>
  </w:style>
  <w:style w:type="character" w:styleId="BodyTextFirstIndentChar" w:customStyle="1">
    <w:name w:val="Body Text First Indent Char"/>
    <w:basedOn w:val="BodyTextChar"/>
    <w:link w:val="BodyTextFirstIndent"/>
    <w:rsid w:val="005E47A8"/>
    <w:rPr>
      <w:rFonts w:ascii="Tahoma" w:cs="Times New Roman" w:eastAsia="Times New Roman" w:hAnsi="Tahoma"/>
      <w:kern w:val="24"/>
      <w:sz w:val="24"/>
      <w:szCs w:val="24"/>
      <w:lang w:val="en-US"/>
    </w:rPr>
  </w:style>
  <w:style w:type="paragraph" w:styleId="List">
    <w:name w:val="List"/>
    <w:basedOn w:val="Normal"/>
    <w:rsid w:val="005E47A8"/>
    <w:pPr>
      <w:spacing w:after="0" w:line="240" w:lineRule="auto"/>
      <w:ind w:left="283" w:hanging="283"/>
    </w:pPr>
    <w:rPr>
      <w:rFonts w:ascii="Tahoma" w:cs="Times New Roman" w:eastAsia="Times New Roman" w:hAnsi="Tahoma"/>
      <w:sz w:val="24"/>
      <w:szCs w:val="24"/>
      <w:lang w:eastAsia="en-GB"/>
    </w:rPr>
  </w:style>
  <w:style w:type="paragraph" w:styleId="ListBullet2">
    <w:name w:val="List Bullet 2"/>
    <w:basedOn w:val="Normal"/>
    <w:rsid w:val="005E47A8"/>
    <w:pPr>
      <w:numPr>
        <w:numId w:val="9"/>
      </w:numPr>
      <w:spacing w:after="0" w:line="240" w:lineRule="auto"/>
    </w:pPr>
    <w:rPr>
      <w:rFonts w:ascii="Tahoma" w:cs="Times New Roman" w:eastAsia="Times New Roman" w:hAnsi="Tahoma"/>
      <w:sz w:val="24"/>
      <w:szCs w:val="24"/>
      <w:lang w:eastAsia="en-GB"/>
    </w:rPr>
  </w:style>
  <w:style w:type="character" w:styleId="highlightedsearchterm" w:customStyle="1">
    <w:name w:val="highlightedsearchterm"/>
    <w:rsid w:val="005E47A8"/>
  </w:style>
  <w:style w:type="character" w:styleId="apple-converted-space" w:customStyle="1">
    <w:name w:val="apple-converted-space"/>
    <w:rsid w:val="005E47A8"/>
  </w:style>
  <w:style w:type="numbering" w:styleId="NoList11" w:customStyle="1">
    <w:name w:val="No List11"/>
    <w:next w:val="NoList"/>
    <w:uiPriority w:val="99"/>
    <w:semiHidden w:val="1"/>
    <w:unhideWhenUsed w:val="1"/>
    <w:rsid w:val="005E47A8"/>
  </w:style>
  <w:style w:type="character" w:styleId="HTMLCite">
    <w:name w:val="HTML Cite"/>
    <w:uiPriority w:val="99"/>
    <w:unhideWhenUsed w:val="1"/>
    <w:rsid w:val="005E47A8"/>
    <w:rPr>
      <w:i w:val="1"/>
      <w:iCs w:val="1"/>
    </w:rPr>
  </w:style>
  <w:style w:type="paragraph" w:styleId="Pa9" w:customStyle="1">
    <w:name w:val="Pa9"/>
    <w:basedOn w:val="Normal"/>
    <w:next w:val="Normal"/>
    <w:uiPriority w:val="99"/>
    <w:rsid w:val="005E47A8"/>
    <w:pPr>
      <w:autoSpaceDE w:val="0"/>
      <w:autoSpaceDN w:val="0"/>
      <w:adjustRightInd w:val="0"/>
      <w:spacing w:after="0" w:line="241" w:lineRule="atLeast"/>
    </w:pPr>
    <w:rPr>
      <w:rFonts w:ascii="Minion Pro" w:cs="Times New Roman" w:eastAsia="Calibri" w:hAnsi="Minion Pro"/>
      <w:sz w:val="24"/>
      <w:szCs w:val="24"/>
    </w:rPr>
  </w:style>
  <w:style w:type="paragraph" w:styleId="Pa10" w:customStyle="1">
    <w:name w:val="Pa10"/>
    <w:basedOn w:val="Normal"/>
    <w:next w:val="Normal"/>
    <w:uiPriority w:val="99"/>
    <w:rsid w:val="005E47A8"/>
    <w:pPr>
      <w:autoSpaceDE w:val="0"/>
      <w:autoSpaceDN w:val="0"/>
      <w:adjustRightInd w:val="0"/>
      <w:spacing w:after="0" w:line="241" w:lineRule="atLeast"/>
    </w:pPr>
    <w:rPr>
      <w:rFonts w:ascii="Minion Pro" w:cs="Times New Roman" w:eastAsia="Calibri" w:hAnsi="Minion Pro"/>
      <w:sz w:val="24"/>
      <w:szCs w:val="24"/>
    </w:rPr>
  </w:style>
  <w:style w:type="paragraph" w:styleId="style1" w:customStyle="1">
    <w:name w:val="style1"/>
    <w:basedOn w:val="Normal"/>
    <w:uiPriority w:val="99"/>
    <w:rsid w:val="005E47A8"/>
    <w:pPr>
      <w:spacing w:after="100" w:afterAutospacing="1" w:before="100" w:beforeAutospacing="1" w:line="240" w:lineRule="auto"/>
    </w:pPr>
    <w:rPr>
      <w:rFonts w:ascii="Helvetica" w:cs="Times New Roman" w:eastAsia="Times New Roman" w:hAnsi="Helvetica"/>
      <w:sz w:val="20"/>
      <w:szCs w:val="20"/>
      <w:lang w:eastAsia="en-GB"/>
    </w:rPr>
  </w:style>
  <w:style w:type="character" w:styleId="Strong">
    <w:name w:val="Strong"/>
    <w:uiPriority w:val="22"/>
    <w:qFormat w:val="1"/>
    <w:rsid w:val="005E47A8"/>
    <w:rPr>
      <w:b w:val="1"/>
      <w:bCs w:val="1"/>
    </w:rPr>
  </w:style>
  <w:style w:type="table" w:styleId="TableGrid0" w:customStyle="1">
    <w:name w:val="TableGrid"/>
    <w:rsid w:val="005E47A8"/>
    <w:pPr>
      <w:spacing w:after="0" w:line="240" w:lineRule="auto"/>
    </w:pPr>
    <w:rPr>
      <w:rFonts w:ascii="Calibri" w:cs="Times New Roman" w:eastAsia="Times New Roman" w:hAnsi="Calibri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5E47A8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en-GB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5E47A8"/>
    <w:rPr>
      <w:rFonts w:ascii="Times New Roman" w:cs="Times New Roman" w:eastAsia="Times New Roman" w:hAnsi="Times New Roman"/>
      <w:sz w:val="16"/>
      <w:szCs w:val="16"/>
      <w:lang w:eastAsia="en-GB"/>
    </w:rPr>
  </w:style>
  <w:style w:type="paragraph" w:styleId="Subtitle">
    <w:name w:val="Subtitle"/>
    <w:basedOn w:val="Normal"/>
    <w:next w:val="Normal"/>
    <w:pPr>
      <w:spacing w:after="0" w:line="240" w:lineRule="auto"/>
      <w:jc w:val="both"/>
    </w:pPr>
    <w:rPr>
      <w:rFonts w:ascii="Times New Roman" w:cs="Times New Roman" w:eastAsia="Times New Roman" w:hAnsi="Times New Roman"/>
      <w:sz w:val="28"/>
      <w:szCs w:val="2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3MHsY20LSOLooY3VD0ed9JgDWA==">CgMxLjAyCGguZ2pkZ3hzOAByITE2NEZYTFd3bUswM2FOaHlRRFdhVFRYRFBVRnBrSVlmTg==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2023-02-14T20:49:00Z</dcterms:created>
  <dc:creator>My Office</dc:creator>
</cp:coreProperties>
</file>